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CEB0F" w14:textId="6B365F53" w:rsidR="009E63BF" w:rsidRDefault="009E63BF" w:rsidP="009E63BF">
      <w:r>
        <w:t xml:space="preserve">The University of Nebraska-Lincoln </w:t>
      </w:r>
      <w:r>
        <w:t xml:space="preserve">recognizes that faculty and staff are in the middle of difficult and </w:t>
      </w:r>
      <w:r>
        <w:t>uncertain</w:t>
      </w:r>
      <w:r>
        <w:t xml:space="preserve"> times. </w:t>
      </w:r>
      <w:r w:rsidR="00662E82">
        <w:t>A barrage of</w:t>
      </w:r>
      <w:r>
        <w:t xml:space="preserve"> stressful messages from texts, emails, news</w:t>
      </w:r>
      <w:r w:rsidR="00E61004">
        <w:t xml:space="preserve"> stories</w:t>
      </w:r>
      <w:r>
        <w:t xml:space="preserve">, social media, and </w:t>
      </w:r>
      <w:r w:rsidR="00662E82">
        <w:t xml:space="preserve">official communications </w:t>
      </w:r>
      <w:r>
        <w:t>that are intended to inform</w:t>
      </w:r>
      <w:r w:rsidR="00662E82">
        <w:t xml:space="preserve">, </w:t>
      </w:r>
      <w:r>
        <w:t xml:space="preserve">may </w:t>
      </w:r>
      <w:r w:rsidR="00662E82">
        <w:t>amplify</w:t>
      </w:r>
      <w:r>
        <w:t xml:space="preserve"> concern and worry. </w:t>
      </w:r>
      <w:r w:rsidR="00C03DDF">
        <w:t>Many faculty and staff are witnessing workplace changes, and s</w:t>
      </w:r>
      <w:r>
        <w:t xml:space="preserve">ome may </w:t>
      </w:r>
      <w:r w:rsidR="00662E82">
        <w:t xml:space="preserve">even </w:t>
      </w:r>
      <w:r>
        <w:t xml:space="preserve">be </w:t>
      </w:r>
      <w:r w:rsidR="00C03DDF">
        <w:t>aware of</w:t>
      </w:r>
      <w:r>
        <w:t xml:space="preserve"> coworkers going through a reduction in force. </w:t>
      </w:r>
      <w:r w:rsidR="00662E82">
        <w:t>The UNL</w:t>
      </w:r>
      <w:r>
        <w:t xml:space="preserve"> Employee Assistance Program would like to be supportive in several ways. The following support is offered with the utmost care and concern for our campus community.</w:t>
      </w:r>
    </w:p>
    <w:p w14:paraId="11FA8E85" w14:textId="77777777" w:rsidR="009E63BF" w:rsidRPr="009E63BF" w:rsidRDefault="009E63BF" w:rsidP="009E63BF"/>
    <w:p w14:paraId="3F58E588" w14:textId="506A76BC" w:rsidR="00C03DDF" w:rsidRPr="00A0230E" w:rsidRDefault="005850FF" w:rsidP="00A0230E">
      <w:pPr>
        <w:spacing w:after="0"/>
        <w:rPr>
          <w:rFonts w:ascii="Aptos ExtraBold" w:hAnsi="Aptos ExtraBold"/>
          <w:sz w:val="32"/>
          <w:szCs w:val="32"/>
        </w:rPr>
      </w:pPr>
      <w:r>
        <w:rPr>
          <w:rFonts w:ascii="Aptos ExtraBold" w:hAnsi="Aptos ExtraBold"/>
          <w:sz w:val="32"/>
          <w:szCs w:val="32"/>
        </w:rPr>
        <w:t>Ways we can help</w:t>
      </w:r>
    </w:p>
    <w:p w14:paraId="33932DC3" w14:textId="77777777" w:rsidR="009E63BF" w:rsidRPr="005850FF" w:rsidRDefault="009E63BF" w:rsidP="009E63B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850FF">
        <w:rPr>
          <w:sz w:val="28"/>
          <w:szCs w:val="28"/>
        </w:rPr>
        <w:t>Process your worries in a safe place</w:t>
      </w:r>
    </w:p>
    <w:p w14:paraId="304F4F82" w14:textId="127A9E65" w:rsidR="009E63BF" w:rsidRPr="005850FF" w:rsidRDefault="00C03DDF" w:rsidP="009E63B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Receive h</w:t>
      </w:r>
      <w:r w:rsidR="009E63BF" w:rsidRPr="005850FF">
        <w:rPr>
          <w:sz w:val="28"/>
          <w:szCs w:val="28"/>
        </w:rPr>
        <w:t>elp sorting the worst stressors and find</w:t>
      </w:r>
      <w:r>
        <w:rPr>
          <w:sz w:val="28"/>
          <w:szCs w:val="28"/>
        </w:rPr>
        <w:t>ing</w:t>
      </w:r>
      <w:r w:rsidR="009E63BF" w:rsidRPr="005850FF">
        <w:rPr>
          <w:sz w:val="28"/>
          <w:szCs w:val="28"/>
        </w:rPr>
        <w:t xml:space="preserve"> interventions</w:t>
      </w:r>
    </w:p>
    <w:p w14:paraId="6DA9F482" w14:textId="77777777" w:rsidR="009E63BF" w:rsidRPr="005850FF" w:rsidRDefault="009E63BF" w:rsidP="009E63B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850FF">
        <w:rPr>
          <w:sz w:val="28"/>
          <w:szCs w:val="28"/>
        </w:rPr>
        <w:t>Learn how mindfulness is helpful during chaotic times</w:t>
      </w:r>
    </w:p>
    <w:p w14:paraId="2C16079A" w14:textId="77777777" w:rsidR="009E63BF" w:rsidRPr="005850FF" w:rsidRDefault="009E63BF" w:rsidP="009E63B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850FF">
        <w:rPr>
          <w:sz w:val="28"/>
          <w:szCs w:val="28"/>
        </w:rPr>
        <w:t>Develop personal strategies for your specific situation</w:t>
      </w:r>
    </w:p>
    <w:p w14:paraId="642E79D5" w14:textId="77777777" w:rsidR="009E63BF" w:rsidRPr="005850FF" w:rsidRDefault="009E63BF" w:rsidP="009E63B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850FF">
        <w:rPr>
          <w:sz w:val="28"/>
          <w:szCs w:val="28"/>
        </w:rPr>
        <w:t>Discuss your circle of influence</w:t>
      </w:r>
    </w:p>
    <w:p w14:paraId="6604C6E1" w14:textId="77777777" w:rsidR="009E63BF" w:rsidRPr="005850FF" w:rsidRDefault="009E63BF" w:rsidP="009E63B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850FF">
        <w:rPr>
          <w:sz w:val="28"/>
          <w:szCs w:val="28"/>
        </w:rPr>
        <w:t>Process catastrophic thinking versus grounded realistic thinking</w:t>
      </w:r>
    </w:p>
    <w:p w14:paraId="604E9228" w14:textId="592163DA" w:rsidR="009E63BF" w:rsidRPr="005850FF" w:rsidRDefault="009E63BF" w:rsidP="009E63B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850FF">
        <w:rPr>
          <w:sz w:val="28"/>
          <w:szCs w:val="28"/>
        </w:rPr>
        <w:t xml:space="preserve">Formulate a plan for self-care that </w:t>
      </w:r>
      <w:r w:rsidR="00662E82" w:rsidRPr="005850FF">
        <w:rPr>
          <w:sz w:val="28"/>
          <w:szCs w:val="28"/>
        </w:rPr>
        <w:t>may be</w:t>
      </w:r>
      <w:r w:rsidRPr="005850FF">
        <w:rPr>
          <w:sz w:val="28"/>
          <w:szCs w:val="28"/>
        </w:rPr>
        <w:t xml:space="preserve"> missing </w:t>
      </w:r>
    </w:p>
    <w:p w14:paraId="414A025D" w14:textId="77777777" w:rsidR="009E63BF" w:rsidRPr="005850FF" w:rsidRDefault="009E63BF" w:rsidP="009E63B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850FF">
        <w:rPr>
          <w:sz w:val="28"/>
          <w:szCs w:val="28"/>
        </w:rPr>
        <w:t>Support for managers to communicate with empathy and understanding</w:t>
      </w:r>
    </w:p>
    <w:p w14:paraId="530D81A8" w14:textId="77777777" w:rsidR="009E63BF" w:rsidRDefault="009E63BF" w:rsidP="00154309">
      <w:pPr>
        <w:spacing w:after="0"/>
        <w:rPr>
          <w:rFonts w:ascii="Aptos ExtraBold" w:hAnsi="Aptos ExtraBold"/>
          <w:sz w:val="32"/>
          <w:szCs w:val="32"/>
        </w:rPr>
      </w:pPr>
    </w:p>
    <w:p w14:paraId="74166493" w14:textId="77777777" w:rsidR="009E63BF" w:rsidRDefault="009E63BF" w:rsidP="00154309">
      <w:pPr>
        <w:spacing w:after="0"/>
        <w:rPr>
          <w:rFonts w:ascii="Aptos ExtraBold" w:hAnsi="Aptos ExtraBold"/>
          <w:sz w:val="32"/>
          <w:szCs w:val="32"/>
        </w:rPr>
      </w:pPr>
    </w:p>
    <w:p w14:paraId="31F516E6" w14:textId="20122B5D" w:rsidR="004F7147" w:rsidRPr="00154309" w:rsidRDefault="00154309" w:rsidP="00154309">
      <w:pPr>
        <w:spacing w:after="0"/>
        <w:rPr>
          <w:rFonts w:ascii="Aptos ExtraBold" w:hAnsi="Aptos ExtraBold"/>
          <w:sz w:val="32"/>
          <w:szCs w:val="32"/>
        </w:rPr>
      </w:pPr>
      <w:r w:rsidRPr="00154309">
        <w:rPr>
          <w:rFonts w:ascii="Aptos ExtraBold" w:hAnsi="Aptos ExtraBold"/>
          <w:sz w:val="32"/>
          <w:szCs w:val="32"/>
        </w:rPr>
        <w:t>Contact us for help</w:t>
      </w:r>
    </w:p>
    <w:p w14:paraId="7D705BB1" w14:textId="77777777" w:rsidR="00154309" w:rsidRPr="00154309" w:rsidRDefault="00154309" w:rsidP="00154309">
      <w:pPr>
        <w:spacing w:after="0" w:line="240" w:lineRule="auto"/>
        <w:ind w:left="720"/>
      </w:pPr>
      <w:r w:rsidRPr="00154309">
        <w:rPr>
          <w:rFonts w:ascii="Segoe UI Emoji" w:hAnsi="Segoe UI Emoji" w:cs="Segoe UI Emoji"/>
        </w:rPr>
        <w:t>📞</w:t>
      </w:r>
      <w:r w:rsidRPr="00154309">
        <w:t xml:space="preserve"> 402-472-3107</w:t>
      </w:r>
    </w:p>
    <w:p w14:paraId="5A7A9D4B" w14:textId="0B056852" w:rsidR="00154309" w:rsidRPr="00154309" w:rsidRDefault="00154309" w:rsidP="00154309">
      <w:pPr>
        <w:spacing w:after="0" w:line="240" w:lineRule="auto"/>
        <w:ind w:left="720"/>
      </w:pPr>
      <w:r w:rsidRPr="00154309">
        <w:rPr>
          <w:rFonts w:ascii="Segoe UI Emoji" w:hAnsi="Segoe UI Emoji" w:cs="Segoe UI Emoji"/>
        </w:rPr>
        <w:t>📧</w:t>
      </w:r>
      <w:r w:rsidRPr="00154309">
        <w:t xml:space="preserve"> unleap@unl.edu</w:t>
      </w:r>
    </w:p>
    <w:p w14:paraId="5318E384" w14:textId="6C4AD744" w:rsidR="004901CD" w:rsidRDefault="004901CD"/>
    <w:p w14:paraId="23321D94" w14:textId="77777777" w:rsidR="004901CD" w:rsidRDefault="004901CD"/>
    <w:sectPr w:rsidR="004901C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31AC5" w14:textId="77777777" w:rsidR="004F2D1D" w:rsidRDefault="004F2D1D" w:rsidP="00A0230E">
      <w:pPr>
        <w:spacing w:after="0" w:line="240" w:lineRule="auto"/>
      </w:pPr>
      <w:r>
        <w:separator/>
      </w:r>
    </w:p>
  </w:endnote>
  <w:endnote w:type="continuationSeparator" w:id="0">
    <w:p w14:paraId="438026EE" w14:textId="77777777" w:rsidR="004F2D1D" w:rsidRDefault="004F2D1D" w:rsidP="00A02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0EF11" w14:textId="62EFEC40" w:rsidR="00154309" w:rsidRPr="00847DE3" w:rsidRDefault="00154309" w:rsidP="00154309">
    <w:pPr>
      <w:pStyle w:val="Footer"/>
      <w:rPr>
        <w:rFonts w:ascii="Arial" w:hAnsi="Arial" w:cs="Arial"/>
        <w:sz w:val="16"/>
        <w:szCs w:val="18"/>
      </w:rPr>
    </w:pPr>
    <w:r w:rsidRPr="0025583B">
      <w:rPr>
        <w:rFonts w:ascii="Arial" w:hAnsi="Arial" w:cs="Arial"/>
        <w:b/>
        <w:noProof/>
        <w:sz w:val="16"/>
        <w:szCs w:val="18"/>
      </w:rPr>
      <w:drawing>
        <wp:anchor distT="0" distB="0" distL="114300" distR="182880" simplePos="0" relativeHeight="251659264" behindDoc="0" locked="0" layoutInCell="1" allowOverlap="1" wp14:anchorId="020043BC" wp14:editId="5F332DA1">
          <wp:simplePos x="0" y="0"/>
          <wp:positionH relativeFrom="margin">
            <wp:posOffset>0</wp:posOffset>
          </wp:positionH>
          <wp:positionV relativeFrom="paragraph">
            <wp:posOffset>-8890</wp:posOffset>
          </wp:positionV>
          <wp:extent cx="1063625" cy="405765"/>
          <wp:effectExtent l="0" t="0" r="3175" b="0"/>
          <wp:wrapSquare wrapText="right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-UNhex_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25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sz w:val="16"/>
        <w:szCs w:val="18"/>
      </w:rPr>
      <w:t>Employee Assistance Program</w:t>
    </w:r>
    <w:r w:rsidRPr="0025583B">
      <w:rPr>
        <w:rFonts w:ascii="Arial" w:hAnsi="Arial" w:cs="Arial"/>
        <w:b/>
        <w:sz w:val="16"/>
        <w:szCs w:val="18"/>
      </w:rPr>
      <w:br/>
    </w:r>
    <w:r w:rsidRPr="00154309">
      <w:rPr>
        <w:rFonts w:ascii="Arial" w:hAnsi="Arial" w:cs="Arial"/>
        <w:sz w:val="16"/>
        <w:szCs w:val="18"/>
      </w:rPr>
      <w:t>501 Stadium Drive</w:t>
    </w:r>
    <w:r>
      <w:rPr>
        <w:rFonts w:ascii="Arial" w:hAnsi="Arial" w:cs="Arial"/>
        <w:sz w:val="16"/>
        <w:szCs w:val="18"/>
      </w:rPr>
      <w:t xml:space="preserve">, </w:t>
    </w:r>
    <w:r w:rsidRPr="00154309">
      <w:rPr>
        <w:rFonts w:ascii="Arial" w:hAnsi="Arial" w:cs="Arial"/>
        <w:sz w:val="16"/>
        <w:szCs w:val="18"/>
      </w:rPr>
      <w:t>Room 128</w:t>
    </w:r>
    <w:r>
      <w:rPr>
        <w:rFonts w:ascii="Arial" w:hAnsi="Arial" w:cs="Arial"/>
        <w:sz w:val="16"/>
        <w:szCs w:val="18"/>
      </w:rPr>
      <w:t xml:space="preserve">, </w:t>
    </w:r>
    <w:r w:rsidRPr="00154309">
      <w:rPr>
        <w:rFonts w:ascii="Arial" w:hAnsi="Arial" w:cs="Arial"/>
        <w:sz w:val="16"/>
        <w:szCs w:val="18"/>
      </w:rPr>
      <w:t>Lincoln, NE 68588-0020</w:t>
    </w:r>
    <w:r>
      <w:rPr>
        <w:rFonts w:ascii="Arial" w:hAnsi="Arial" w:cs="Arial"/>
        <w:sz w:val="16"/>
        <w:szCs w:val="18"/>
      </w:rPr>
      <w:t xml:space="preserve"> </w:t>
    </w:r>
    <w:r w:rsidRPr="0025583B">
      <w:rPr>
        <w:rFonts w:ascii="Arial" w:hAnsi="Arial" w:cs="Arial"/>
        <w:sz w:val="16"/>
        <w:szCs w:val="18"/>
      </w:rPr>
      <w:t xml:space="preserve"> </w:t>
    </w:r>
    <w:r>
      <w:rPr>
        <w:rFonts w:ascii="Arial" w:hAnsi="Arial" w:cs="Arial"/>
        <w:sz w:val="16"/>
        <w:szCs w:val="18"/>
      </w:rPr>
      <w:br/>
    </w:r>
    <w:r w:rsidRPr="0025583B">
      <w:rPr>
        <w:rFonts w:ascii="Arial" w:hAnsi="Arial" w:cs="Arial"/>
        <w:sz w:val="16"/>
        <w:szCs w:val="18"/>
      </w:rPr>
      <w:t>402.472.310</w:t>
    </w:r>
    <w:r>
      <w:rPr>
        <w:rFonts w:ascii="Arial" w:hAnsi="Arial" w:cs="Arial"/>
        <w:sz w:val="16"/>
        <w:szCs w:val="18"/>
      </w:rPr>
      <w:t xml:space="preserve">7 or toll-free </w:t>
    </w:r>
    <w:r w:rsidRPr="00154309">
      <w:rPr>
        <w:rFonts w:ascii="Arial" w:hAnsi="Arial" w:cs="Arial"/>
        <w:sz w:val="16"/>
        <w:szCs w:val="18"/>
      </w:rPr>
      <w:t>888.445.9881</w:t>
    </w:r>
    <w:r w:rsidRPr="0025583B">
      <w:rPr>
        <w:rFonts w:ascii="Arial" w:hAnsi="Arial" w:cs="Arial"/>
        <w:sz w:val="16"/>
        <w:szCs w:val="18"/>
      </w:rPr>
      <w:br/>
    </w:r>
    <w:r>
      <w:rPr>
        <w:rFonts w:ascii="Arial" w:hAnsi="Arial" w:cs="Arial"/>
        <w:sz w:val="16"/>
        <w:szCs w:val="18"/>
      </w:rPr>
      <w:t>eap</w:t>
    </w:r>
    <w:r w:rsidRPr="0025583B">
      <w:rPr>
        <w:rFonts w:ascii="Arial" w:hAnsi="Arial" w:cs="Arial"/>
        <w:sz w:val="16"/>
        <w:szCs w:val="18"/>
      </w:rPr>
      <w:t>.unl.edu</w:t>
    </w:r>
  </w:p>
  <w:p w14:paraId="5E880976" w14:textId="77777777" w:rsidR="00154309" w:rsidRDefault="00154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44974" w14:textId="77777777" w:rsidR="004F2D1D" w:rsidRDefault="004F2D1D" w:rsidP="00A0230E">
      <w:pPr>
        <w:spacing w:after="0" w:line="240" w:lineRule="auto"/>
      </w:pPr>
      <w:r>
        <w:separator/>
      </w:r>
    </w:p>
  </w:footnote>
  <w:footnote w:type="continuationSeparator" w:id="0">
    <w:p w14:paraId="3BC43B7A" w14:textId="77777777" w:rsidR="004F2D1D" w:rsidRDefault="004F2D1D" w:rsidP="00A02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63BC8" w14:textId="25B2E242" w:rsidR="00154309" w:rsidRDefault="00154309" w:rsidP="00154309">
    <w:pPr>
      <w:pStyle w:val="Header"/>
      <w:jc w:val="center"/>
    </w:pPr>
    <w:r w:rsidRPr="00154309">
      <w:rPr>
        <w:noProof/>
      </w:rPr>
      <w:drawing>
        <wp:inline distT="0" distB="0" distL="0" distR="0" wp14:anchorId="5A9ECF59" wp14:editId="51AC002E">
          <wp:extent cx="2074128" cy="914400"/>
          <wp:effectExtent l="0" t="0" r="2540" b="0"/>
          <wp:docPr id="92914971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14971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128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F211D6" w14:textId="77777777" w:rsidR="00154309" w:rsidRDefault="00154309" w:rsidP="0015430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5752E"/>
    <w:multiLevelType w:val="hybridMultilevel"/>
    <w:tmpl w:val="4E105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474E6"/>
    <w:multiLevelType w:val="hybridMultilevel"/>
    <w:tmpl w:val="F58CA9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A2C46"/>
    <w:multiLevelType w:val="hybridMultilevel"/>
    <w:tmpl w:val="614C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424768">
    <w:abstractNumId w:val="2"/>
  </w:num>
  <w:num w:numId="2" w16cid:durableId="523057058">
    <w:abstractNumId w:val="0"/>
  </w:num>
  <w:num w:numId="3" w16cid:durableId="305277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CD"/>
    <w:rsid w:val="00054A7F"/>
    <w:rsid w:val="00066701"/>
    <w:rsid w:val="000D0B8D"/>
    <w:rsid w:val="00116604"/>
    <w:rsid w:val="00133553"/>
    <w:rsid w:val="0014504C"/>
    <w:rsid w:val="00154309"/>
    <w:rsid w:val="00355093"/>
    <w:rsid w:val="0037208B"/>
    <w:rsid w:val="003A2BD6"/>
    <w:rsid w:val="003B3727"/>
    <w:rsid w:val="004901CD"/>
    <w:rsid w:val="004F1C6C"/>
    <w:rsid w:val="004F2D1D"/>
    <w:rsid w:val="004F7147"/>
    <w:rsid w:val="005850FF"/>
    <w:rsid w:val="005D5067"/>
    <w:rsid w:val="005E7E28"/>
    <w:rsid w:val="0061724C"/>
    <w:rsid w:val="00662E82"/>
    <w:rsid w:val="007A1BF3"/>
    <w:rsid w:val="007A608F"/>
    <w:rsid w:val="007D179D"/>
    <w:rsid w:val="0096123F"/>
    <w:rsid w:val="009707DF"/>
    <w:rsid w:val="009E63BF"/>
    <w:rsid w:val="00A0230E"/>
    <w:rsid w:val="00A2118A"/>
    <w:rsid w:val="00A90E4E"/>
    <w:rsid w:val="00AC473A"/>
    <w:rsid w:val="00AD03FF"/>
    <w:rsid w:val="00B65A53"/>
    <w:rsid w:val="00B7260C"/>
    <w:rsid w:val="00B73A3D"/>
    <w:rsid w:val="00B92B47"/>
    <w:rsid w:val="00C03DDF"/>
    <w:rsid w:val="00C31DEE"/>
    <w:rsid w:val="00CA4353"/>
    <w:rsid w:val="00CC2AB3"/>
    <w:rsid w:val="00CD5E2B"/>
    <w:rsid w:val="00CD6146"/>
    <w:rsid w:val="00D40417"/>
    <w:rsid w:val="00D91143"/>
    <w:rsid w:val="00E26F16"/>
    <w:rsid w:val="00E512F7"/>
    <w:rsid w:val="00E61004"/>
    <w:rsid w:val="00EA388E"/>
    <w:rsid w:val="00F1549C"/>
    <w:rsid w:val="00F32E5C"/>
    <w:rsid w:val="00F337FF"/>
    <w:rsid w:val="00F52C03"/>
    <w:rsid w:val="00F85DC2"/>
    <w:rsid w:val="00F908E9"/>
    <w:rsid w:val="00FE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6D604"/>
  <w15:chartTrackingRefBased/>
  <w15:docId w15:val="{1A93FCB6-4653-4A8C-BBFD-033B77A8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1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1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1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1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1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1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1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1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1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1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1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1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1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01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1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1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726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6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2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30E"/>
  </w:style>
  <w:style w:type="paragraph" w:styleId="Footer">
    <w:name w:val="footer"/>
    <w:basedOn w:val="Normal"/>
    <w:link w:val="FooterChar"/>
    <w:uiPriority w:val="99"/>
    <w:unhideWhenUsed/>
    <w:rsid w:val="00A02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1be328-7c29-414f-aee9-1a63310c606e">
      <Terms xmlns="http://schemas.microsoft.com/office/infopath/2007/PartnerControls"/>
    </lcf76f155ced4ddcb4097134ff3c332f>
    <TaxCatchAll xmlns="df7af058-222c-45c0-a2a0-e6718d3100a7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160A72E03B147AF33E9121521206E" ma:contentTypeVersion="18" ma:contentTypeDescription="Create a new document." ma:contentTypeScope="" ma:versionID="43986be530c123898121b6bb86dc966f">
  <xsd:schema xmlns:xsd="http://www.w3.org/2001/XMLSchema" xmlns:xs="http://www.w3.org/2001/XMLSchema" xmlns:p="http://schemas.microsoft.com/office/2006/metadata/properties" xmlns:ns2="df7af058-222c-45c0-a2a0-e6718d3100a7" xmlns:ns3="191be328-7c29-414f-aee9-1a63310c606e" targetNamespace="http://schemas.microsoft.com/office/2006/metadata/properties" ma:root="true" ma:fieldsID="362abba4c2937630f057cf14f59e3a6e" ns2:_="" ns3:_="">
    <xsd:import namespace="df7af058-222c-45c0-a2a0-e6718d3100a7"/>
    <xsd:import namespace="191be328-7c29-414f-aee9-1a63310c606e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af058-222c-45c0-a2a0-e6718d3100a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683c9842-9962-47fa-946d-f935ecdc3bcf}" ma:internalName="TaxCatchAll" ma:showField="CatchAllData" ma:web="df7af058-222c-45c0-a2a0-e6718d3100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be328-7c29-414f-aee9-1a63310c6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F8C609-0E93-4882-B039-3481E2A8BACF}">
  <ds:schemaRefs>
    <ds:schemaRef ds:uri="http://schemas.microsoft.com/office/2006/metadata/properties"/>
    <ds:schemaRef ds:uri="http://schemas.microsoft.com/office/infopath/2007/PartnerControls"/>
    <ds:schemaRef ds:uri="191be328-7c29-414f-aee9-1a63310c606e"/>
    <ds:schemaRef ds:uri="df7af058-222c-45c0-a2a0-e6718d3100a7"/>
  </ds:schemaRefs>
</ds:datastoreItem>
</file>

<file path=customXml/itemProps2.xml><?xml version="1.0" encoding="utf-8"?>
<ds:datastoreItem xmlns:ds="http://schemas.openxmlformats.org/officeDocument/2006/customXml" ds:itemID="{88258CA2-2B65-46F2-9BF0-77DFD26067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583A6-C866-4947-A915-A1877B6F4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7af058-222c-45c0-a2a0-e6718d3100a7"/>
    <ds:schemaRef ds:uri="191be328-7c29-414f-aee9-1a63310c6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Kyla Gorji</dc:creator>
  <cp:keywords/>
  <dc:description/>
  <cp:lastModifiedBy>Kyla Gorji</cp:lastModifiedBy>
  <cp:revision>6</cp:revision>
  <dcterms:created xsi:type="dcterms:W3CDTF">2025-03-28T15:55:00Z</dcterms:created>
  <dcterms:modified xsi:type="dcterms:W3CDTF">2025-03-28T18:44:00Z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0x0101003B6160A72E03B147AF33E9121521206E</vt:lpwstr>
  </property>
  <property fmtid="{D5CDD505-2E9C-101B-9397-08002B2CF9AE}" pid="3" name="MediaServiceImageTags">
    <vt:lpwstr/>
  </property>
</Properties>
</file>