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749A9" w:rsidRDefault="00000000">
      <w:pPr>
        <w:numPr>
          <w:ilvl w:val="0"/>
          <w:numId w:val="1"/>
        </w:numPr>
      </w:pPr>
      <w:r>
        <w:t xml:space="preserve">Letters of </w:t>
      </w:r>
      <w:proofErr w:type="spellStart"/>
      <w:r>
        <w:t>Recc</w:t>
      </w:r>
      <w:proofErr w:type="spellEnd"/>
    </w:p>
    <w:p w14:paraId="00000002" w14:textId="77777777" w:rsidR="00B749A9" w:rsidRDefault="00000000">
      <w:pPr>
        <w:numPr>
          <w:ilvl w:val="1"/>
          <w:numId w:val="1"/>
        </w:numPr>
      </w:pPr>
      <w:r>
        <w:t>Chat GPT</w:t>
      </w:r>
    </w:p>
    <w:p w14:paraId="00000003" w14:textId="462B9D6F" w:rsidR="00B749A9" w:rsidRDefault="00000000">
      <w:pPr>
        <w:numPr>
          <w:ilvl w:val="2"/>
          <w:numId w:val="1"/>
        </w:numPr>
      </w:pPr>
      <w:r>
        <w:t>Don’t use, produces results that are too good &amp; too generic. By itself, it cannot produce an essay that constructs a person in the reader’s mind.</w:t>
      </w:r>
    </w:p>
    <w:p w14:paraId="00000004" w14:textId="77777777" w:rsidR="00B749A9" w:rsidRDefault="00000000">
      <w:pPr>
        <w:numPr>
          <w:ilvl w:val="1"/>
          <w:numId w:val="1"/>
        </w:numPr>
      </w:pPr>
      <w:r>
        <w:t xml:space="preserve">You need </w:t>
      </w:r>
      <w:r>
        <w:rPr>
          <w:i/>
        </w:rPr>
        <w:t>specific</w:t>
      </w:r>
      <w:r>
        <w:t xml:space="preserve"> examples things you have </w:t>
      </w:r>
      <w:proofErr w:type="gramStart"/>
      <w:r>
        <w:t>done</w:t>
      </w:r>
      <w:proofErr w:type="gramEnd"/>
    </w:p>
    <w:p w14:paraId="00000005" w14:textId="77777777" w:rsidR="00B749A9" w:rsidRDefault="00000000">
      <w:pPr>
        <w:numPr>
          <w:ilvl w:val="1"/>
          <w:numId w:val="1"/>
        </w:numPr>
      </w:pPr>
      <w:r>
        <w:t>Don’t assume someone has read your entire email (Include info in tagline, with follow up emails, and use a bullet list to convey information)</w:t>
      </w:r>
    </w:p>
    <w:p w14:paraId="00000006" w14:textId="77777777" w:rsidR="00B749A9" w:rsidRDefault="00000000">
      <w:pPr>
        <w:numPr>
          <w:ilvl w:val="1"/>
          <w:numId w:val="1"/>
        </w:numPr>
      </w:pPr>
      <w:r>
        <w:t>Upcoming scholarships</w:t>
      </w:r>
    </w:p>
    <w:p w14:paraId="00000007" w14:textId="77777777" w:rsidR="00B749A9" w:rsidRDefault="00000000">
      <w:pPr>
        <w:numPr>
          <w:ilvl w:val="2"/>
          <w:numId w:val="1"/>
        </w:numPr>
      </w:pPr>
      <w:r>
        <w:t xml:space="preserve">Graduate students will figure out the scholarship meant for </w:t>
      </w:r>
      <w:proofErr w:type="gramStart"/>
      <w:r>
        <w:t>them</w:t>
      </w:r>
      <w:proofErr w:type="gramEnd"/>
    </w:p>
    <w:p w14:paraId="00000008" w14:textId="77777777" w:rsidR="00B749A9" w:rsidRDefault="00000000">
      <w:pPr>
        <w:numPr>
          <w:ilvl w:val="2"/>
          <w:numId w:val="1"/>
        </w:numPr>
      </w:pPr>
      <w:r>
        <w:t xml:space="preserve">Undergrad - </w:t>
      </w:r>
      <w:hyperlink r:id="rId5">
        <w:r>
          <w:rPr>
            <w:color w:val="1155CC"/>
            <w:u w:val="single"/>
          </w:rPr>
          <w:t xml:space="preserve">Elenore </w:t>
        </w:r>
        <w:proofErr w:type="spellStart"/>
        <w:r>
          <w:rPr>
            <w:color w:val="1155CC"/>
            <w:u w:val="single"/>
          </w:rPr>
          <w:t>Gakemeir</w:t>
        </w:r>
        <w:proofErr w:type="spellEnd"/>
        <w:r>
          <w:rPr>
            <w:color w:val="1155CC"/>
            <w:u w:val="single"/>
          </w:rPr>
          <w:t xml:space="preserve"> Swarts Scholarship</w:t>
        </w:r>
      </w:hyperlink>
    </w:p>
    <w:p w14:paraId="00000009" w14:textId="77777777" w:rsidR="00B749A9" w:rsidRDefault="00B749A9">
      <w:pPr>
        <w:ind w:left="720"/>
      </w:pPr>
    </w:p>
    <w:p w14:paraId="0000000A" w14:textId="77777777" w:rsidR="00B749A9" w:rsidRDefault="00000000">
      <w:pPr>
        <w:numPr>
          <w:ilvl w:val="0"/>
          <w:numId w:val="1"/>
        </w:numPr>
      </w:pPr>
      <w:r>
        <w:t xml:space="preserve">Iverson will not be in the lab for next two </w:t>
      </w:r>
      <w:proofErr w:type="gramStart"/>
      <w:r>
        <w:t>weeks</w:t>
      </w:r>
      <w:proofErr w:type="gramEnd"/>
    </w:p>
    <w:p w14:paraId="0000000B" w14:textId="77777777" w:rsidR="00B749A9" w:rsidRDefault="00000000">
      <w:pPr>
        <w:numPr>
          <w:ilvl w:val="1"/>
          <w:numId w:val="1"/>
        </w:numPr>
      </w:pPr>
      <w:r>
        <w:t xml:space="preserve">You can ask her for </w:t>
      </w:r>
      <w:proofErr w:type="gramStart"/>
      <w:r>
        <w:t>help</w:t>
      </w:r>
      <w:proofErr w:type="gramEnd"/>
      <w:r>
        <w:t xml:space="preserve"> but she cannot guarantee responses.</w:t>
      </w:r>
    </w:p>
    <w:p w14:paraId="0000000C" w14:textId="77777777" w:rsidR="00B749A9" w:rsidRDefault="00000000">
      <w:pPr>
        <w:numPr>
          <w:ilvl w:val="1"/>
          <w:numId w:val="1"/>
        </w:numPr>
      </w:pPr>
      <w:proofErr w:type="spellStart"/>
      <w:r>
        <w:t>Samereh</w:t>
      </w:r>
      <w:proofErr w:type="spellEnd"/>
      <w:r>
        <w:t xml:space="preserve"> is entirely in charge for education </w:t>
      </w:r>
      <w:proofErr w:type="gramStart"/>
      <w:r>
        <w:t>event</w:t>
      </w:r>
      <w:proofErr w:type="gramEnd"/>
    </w:p>
    <w:p w14:paraId="0000000D" w14:textId="77777777" w:rsidR="00B749A9" w:rsidRDefault="00000000">
      <w:pPr>
        <w:numPr>
          <w:ilvl w:val="1"/>
          <w:numId w:val="1"/>
        </w:numPr>
      </w:pPr>
      <w:r>
        <w:t xml:space="preserve">Iverson NEEDS Friday updates and notifications if anyone is injured, send weekly plans, ask </w:t>
      </w:r>
      <w:proofErr w:type="spellStart"/>
      <w:proofErr w:type="gramStart"/>
      <w:r>
        <w:t>Dr.Kievit</w:t>
      </w:r>
      <w:proofErr w:type="spellEnd"/>
      <w:proofErr w:type="gramEnd"/>
      <w:r>
        <w:t xml:space="preserve"> or others for help if needed.</w:t>
      </w:r>
    </w:p>
    <w:p w14:paraId="0000000E" w14:textId="77777777" w:rsidR="00B749A9" w:rsidRDefault="00000000">
      <w:pPr>
        <w:numPr>
          <w:ilvl w:val="1"/>
          <w:numId w:val="1"/>
        </w:numPr>
      </w:pPr>
      <w:r>
        <w:t xml:space="preserve">In </w:t>
      </w:r>
      <w:proofErr w:type="spellStart"/>
      <w:r>
        <w:t>Sharepoint</w:t>
      </w:r>
      <w:proofErr w:type="spellEnd"/>
      <w:r>
        <w:t>, finished items in the “Items for Iverson to review” will be moved to the “done” subfolder. After reading your Iverson reviewed item, please remove it from the subfolder.</w:t>
      </w:r>
    </w:p>
    <w:p w14:paraId="0000000F" w14:textId="77777777" w:rsidR="00B749A9" w:rsidRDefault="00000000">
      <w:pPr>
        <w:numPr>
          <w:ilvl w:val="1"/>
          <w:numId w:val="1"/>
        </w:numPr>
      </w:pPr>
      <w:r>
        <w:t>If you are sending Iverson things to look at during this time, send it as a downloadable file.</w:t>
      </w:r>
    </w:p>
    <w:p w14:paraId="00000010" w14:textId="77777777" w:rsidR="00B749A9" w:rsidRDefault="00000000">
      <w:pPr>
        <w:numPr>
          <w:ilvl w:val="0"/>
          <w:numId w:val="1"/>
        </w:numPr>
      </w:pPr>
      <w:proofErr w:type="spellStart"/>
      <w:r>
        <w:t>Sharepoint</w:t>
      </w:r>
      <w:proofErr w:type="spellEnd"/>
      <w:r>
        <w:t xml:space="preserve"> vs </w:t>
      </w:r>
      <w:proofErr w:type="spellStart"/>
      <w:r>
        <w:t>Onedrive</w:t>
      </w:r>
      <w:proofErr w:type="spellEnd"/>
    </w:p>
    <w:p w14:paraId="00000011" w14:textId="77777777" w:rsidR="00B749A9" w:rsidRDefault="00000000">
      <w:pPr>
        <w:numPr>
          <w:ilvl w:val="1"/>
          <w:numId w:val="1"/>
        </w:numPr>
      </w:pPr>
      <w:r>
        <w:t xml:space="preserve">OneDrive is </w:t>
      </w:r>
      <w:proofErr w:type="gramStart"/>
      <w:r>
        <w:t>personal</w:t>
      </w:r>
      <w:proofErr w:type="gramEnd"/>
    </w:p>
    <w:p w14:paraId="00000012" w14:textId="77777777" w:rsidR="00B749A9" w:rsidRDefault="00000000">
      <w:pPr>
        <w:numPr>
          <w:ilvl w:val="1"/>
          <w:numId w:val="1"/>
        </w:numPr>
      </w:pPr>
      <w:proofErr w:type="spellStart"/>
      <w:r>
        <w:t>Sharepoint</w:t>
      </w:r>
      <w:proofErr w:type="spellEnd"/>
      <w:r>
        <w:t xml:space="preserve"> will not run out of room, please use it as necessary.</w:t>
      </w:r>
    </w:p>
    <w:p w14:paraId="00000013" w14:textId="77777777" w:rsidR="00B749A9" w:rsidRDefault="00000000">
      <w:pPr>
        <w:numPr>
          <w:ilvl w:val="1"/>
          <w:numId w:val="1"/>
        </w:numPr>
      </w:pPr>
      <w:r>
        <w:t xml:space="preserve">From now on, journal club will be a folder in </w:t>
      </w:r>
      <w:proofErr w:type="spellStart"/>
      <w:r>
        <w:t>sharepoint</w:t>
      </w:r>
      <w:proofErr w:type="spellEnd"/>
      <w:r>
        <w:t>. Read: NOT EMAILS.</w:t>
      </w:r>
    </w:p>
    <w:p w14:paraId="00000014" w14:textId="77777777" w:rsidR="00B749A9" w:rsidRDefault="00000000">
      <w:pPr>
        <w:numPr>
          <w:ilvl w:val="2"/>
          <w:numId w:val="1"/>
        </w:numPr>
      </w:pPr>
      <w:r>
        <w:t>Leave current week’s journals in larger folder, then move to personal folders after</w:t>
      </w:r>
    </w:p>
    <w:p w14:paraId="00000015" w14:textId="77777777" w:rsidR="00B749A9" w:rsidRDefault="00000000">
      <w:pPr>
        <w:numPr>
          <w:ilvl w:val="1"/>
          <w:numId w:val="1"/>
        </w:numPr>
      </w:pPr>
      <w:r>
        <w:t>Arjun will handle any troubleshooting (probably just emailing ITS about problems)</w:t>
      </w:r>
    </w:p>
    <w:p w14:paraId="00000016" w14:textId="77777777" w:rsidR="00B749A9" w:rsidRDefault="00000000">
      <w:pPr>
        <w:numPr>
          <w:ilvl w:val="0"/>
          <w:numId w:val="1"/>
        </w:numPr>
      </w:pPr>
      <w:r>
        <w:t>MISC</w:t>
      </w:r>
    </w:p>
    <w:p w14:paraId="00000017" w14:textId="77777777" w:rsidR="00B749A9" w:rsidRDefault="00000000">
      <w:pPr>
        <w:numPr>
          <w:ilvl w:val="1"/>
          <w:numId w:val="1"/>
        </w:numPr>
      </w:pPr>
      <w:proofErr w:type="spellStart"/>
      <w:r>
        <w:t>Trisam’s</w:t>
      </w:r>
      <w:proofErr w:type="spellEnd"/>
      <w:r>
        <w:t xml:space="preserve"> Student Research Day presentation on 3/25/2024 at 3pm-5pm, plan to be there 3pm-4pm</w:t>
      </w:r>
    </w:p>
    <w:p w14:paraId="00000018" w14:textId="77777777" w:rsidR="00B749A9" w:rsidRDefault="00000000">
      <w:pPr>
        <w:numPr>
          <w:ilvl w:val="1"/>
          <w:numId w:val="1"/>
        </w:numPr>
      </w:pPr>
      <w:r>
        <w:t>New Confocal Microscope needs a space for when it arrives. Lab was asked if it could go to the shared equipment room, but the lab will ask it to be placed into a closer room. (Storage, cell room, or elsewhere?)</w:t>
      </w:r>
    </w:p>
    <w:p w14:paraId="00000019" w14:textId="77777777" w:rsidR="00B749A9" w:rsidRDefault="00000000">
      <w:r>
        <w:tab/>
      </w:r>
    </w:p>
    <w:p w14:paraId="0000001A" w14:textId="77777777" w:rsidR="00B749A9" w:rsidRDefault="00B749A9"/>
    <w:p w14:paraId="0000001B" w14:textId="77777777" w:rsidR="00B749A9" w:rsidRDefault="00B749A9"/>
    <w:sectPr w:rsidR="00B749A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E242F"/>
    <w:multiLevelType w:val="multilevel"/>
    <w:tmpl w:val="96D4A98A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36526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9A9"/>
    <w:rsid w:val="000D280D"/>
    <w:rsid w:val="00B7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E256B"/>
  <w15:docId w15:val="{02B22300-BA31-4280-89FC-7D66BAC9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.unl.edu/swar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Thomson</cp:lastModifiedBy>
  <cp:revision>2</cp:revision>
  <dcterms:created xsi:type="dcterms:W3CDTF">2024-03-25T21:08:00Z</dcterms:created>
  <dcterms:modified xsi:type="dcterms:W3CDTF">2024-03-25T21:08:00Z</dcterms:modified>
</cp:coreProperties>
</file>